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Mkatabulky"/>
        <w:tblW w:w="10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0"/>
        <w:gridCol w:w="8626"/>
        <w:gridCol w:w="260"/>
      </w:tblGrid>
      <w:tr w:rsidR="00A219D3" w:rsidRPr="00C41CB5" w14:paraId="3022E5A3" w14:textId="77777777" w:rsidTr="00710010">
        <w:tc>
          <w:tcPr>
            <w:tcW w:w="10296" w:type="dxa"/>
            <w:gridSpan w:val="3"/>
            <w:vAlign w:val="center"/>
          </w:tcPr>
          <w:p w14:paraId="51CC92A7" w14:textId="6F2EFB98" w:rsidR="00A219D3" w:rsidRPr="003C5A53" w:rsidRDefault="006809AF" w:rsidP="00710010">
            <w:pPr>
              <w:jc w:val="center"/>
              <w:rPr>
                <w:rFonts w:ascii="Source Sans Pro" w:hAnsi="Source Sans Pro"/>
                <w:b/>
                <w:bCs/>
                <w:sz w:val="32"/>
                <w:szCs w:val="32"/>
              </w:rPr>
            </w:pPr>
            <w:r w:rsidRPr="003C5A53">
              <w:rPr>
                <w:rFonts w:ascii="Source Sans Pro" w:hAnsi="Source Sans Pro"/>
                <w:b/>
                <w:bCs/>
                <w:sz w:val="32"/>
                <w:szCs w:val="32"/>
              </w:rPr>
              <w:t>EASTBOURNE</w:t>
            </w:r>
          </w:p>
        </w:tc>
      </w:tr>
      <w:tr w:rsidR="00A219D3" w:rsidRPr="00C41CB5" w14:paraId="697DC40D" w14:textId="77777777" w:rsidTr="00710010">
        <w:tc>
          <w:tcPr>
            <w:tcW w:w="10296" w:type="dxa"/>
            <w:gridSpan w:val="3"/>
            <w:vAlign w:val="center"/>
          </w:tcPr>
          <w:p w14:paraId="45D0774E" w14:textId="5CA59DFE" w:rsidR="00A219D3" w:rsidRPr="00FC4ABF" w:rsidRDefault="00A219D3" w:rsidP="00710010">
            <w:pPr>
              <w:jc w:val="center"/>
              <w:rPr>
                <w:rFonts w:ascii="Source Sans Pro" w:hAnsi="Source Sans Pro"/>
                <w:sz w:val="28"/>
                <w:szCs w:val="28"/>
              </w:rPr>
            </w:pPr>
            <w:r w:rsidRPr="00FC4ABF">
              <w:rPr>
                <w:rFonts w:ascii="Source Sans Pro" w:hAnsi="Source Sans Pro"/>
                <w:sz w:val="28"/>
                <w:szCs w:val="28"/>
              </w:rPr>
              <w:t xml:space="preserve">7DENNÍ, </w:t>
            </w:r>
            <w:r w:rsidR="00DC14FF" w:rsidRPr="00FC4ABF">
              <w:rPr>
                <w:rFonts w:ascii="Source Sans Pro" w:hAnsi="Source Sans Pro"/>
                <w:sz w:val="28"/>
                <w:szCs w:val="28"/>
              </w:rPr>
              <w:t>1</w:t>
            </w:r>
            <w:r w:rsidR="0096435E" w:rsidRPr="00FC4ABF">
              <w:rPr>
                <w:rFonts w:ascii="Source Sans Pro" w:hAnsi="Source Sans Pro"/>
                <w:sz w:val="28"/>
                <w:szCs w:val="28"/>
              </w:rPr>
              <w:t>2</w:t>
            </w:r>
            <w:r w:rsidRPr="00FC4ABF">
              <w:rPr>
                <w:rFonts w:ascii="Source Sans Pro" w:hAnsi="Source Sans Pro"/>
                <w:sz w:val="28"/>
                <w:szCs w:val="28"/>
              </w:rPr>
              <w:t>.</w:t>
            </w:r>
            <w:r w:rsidR="00A90607" w:rsidRPr="00FC4ABF">
              <w:rPr>
                <w:rFonts w:ascii="Source Sans Pro" w:hAnsi="Source Sans Pro"/>
                <w:sz w:val="28"/>
                <w:szCs w:val="28"/>
              </w:rPr>
              <w:t>3</w:t>
            </w:r>
            <w:r w:rsidRPr="00FC4ABF">
              <w:rPr>
                <w:rFonts w:ascii="Source Sans Pro" w:hAnsi="Source Sans Pro"/>
                <w:sz w:val="28"/>
                <w:szCs w:val="28"/>
              </w:rPr>
              <w:t xml:space="preserve">00, -Kč os., </w:t>
            </w:r>
            <w:r w:rsidR="00DC14FF" w:rsidRPr="00FC4ABF">
              <w:rPr>
                <w:rFonts w:ascii="Source Sans Pro" w:hAnsi="Source Sans Pro"/>
                <w:sz w:val="28"/>
                <w:szCs w:val="28"/>
              </w:rPr>
              <w:t>12</w:t>
            </w:r>
            <w:r w:rsidRPr="00FC4ABF">
              <w:rPr>
                <w:rFonts w:ascii="Source Sans Pro" w:hAnsi="Source Sans Pro"/>
                <w:sz w:val="28"/>
                <w:szCs w:val="28"/>
              </w:rPr>
              <w:t xml:space="preserve"> lekcí angličtiny</w:t>
            </w:r>
          </w:p>
        </w:tc>
      </w:tr>
      <w:tr w:rsidR="00A219D3" w:rsidRPr="00C41CB5" w14:paraId="164B8A71" w14:textId="77777777" w:rsidTr="00710010">
        <w:tc>
          <w:tcPr>
            <w:tcW w:w="10296" w:type="dxa"/>
            <w:gridSpan w:val="3"/>
            <w:vAlign w:val="center"/>
          </w:tcPr>
          <w:p w14:paraId="18D702F6" w14:textId="0336E687" w:rsidR="00A219D3" w:rsidRPr="00FC4ABF" w:rsidRDefault="00021022" w:rsidP="00710010">
            <w:pPr>
              <w:jc w:val="center"/>
              <w:rPr>
                <w:rFonts w:ascii="Source Sans Pro" w:hAnsi="Source Sans Pro"/>
                <w:b/>
                <w:bCs/>
                <w:sz w:val="24"/>
                <w:szCs w:val="24"/>
              </w:rPr>
            </w:pPr>
            <w:r w:rsidRPr="00FC4ABF">
              <w:rPr>
                <w:rFonts w:ascii="Source Sans Pro" w:hAnsi="Source Sans Pro"/>
                <w:b/>
                <w:bCs/>
                <w:sz w:val="24"/>
                <w:szCs w:val="24"/>
              </w:rPr>
              <w:t>26.5. – 1.6.2024</w:t>
            </w:r>
          </w:p>
          <w:p w14:paraId="0B9961D9" w14:textId="77777777" w:rsidR="00A219D3" w:rsidRPr="00C41CB5" w:rsidRDefault="00A219D3" w:rsidP="003C5A53">
            <w:pPr>
              <w:jc w:val="center"/>
              <w:rPr>
                <w:rFonts w:ascii="Source Sans Pro" w:hAnsi="Source Sans Pro"/>
              </w:rPr>
            </w:pPr>
          </w:p>
        </w:tc>
      </w:tr>
      <w:tr w:rsidR="00B379E3" w:rsidRPr="00C41CB5" w14:paraId="3F799766" w14:textId="77777777" w:rsidTr="00710010">
        <w:tc>
          <w:tcPr>
            <w:tcW w:w="1410" w:type="dxa"/>
            <w:tcBorders>
              <w:bottom w:val="dotted" w:sz="12" w:space="0" w:color="auto"/>
            </w:tcBorders>
          </w:tcPr>
          <w:p w14:paraId="6B0AC4E6" w14:textId="77777777" w:rsidR="00B379E3" w:rsidRPr="00FC4ABF" w:rsidRDefault="00B379E3" w:rsidP="00B379E3">
            <w:pPr>
              <w:pStyle w:val="Odstavecseseznamem"/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rFonts w:ascii="Source Sans Pro" w:hAnsi="Source Sans Pro"/>
                <w:sz w:val="24"/>
                <w:szCs w:val="24"/>
              </w:rPr>
            </w:pPr>
            <w:r w:rsidRPr="00FC4ABF">
              <w:rPr>
                <w:rFonts w:ascii="Source Sans Pro" w:hAnsi="Source Sans Pro"/>
                <w:sz w:val="24"/>
                <w:szCs w:val="24"/>
              </w:rPr>
              <w:t>DEN</w:t>
            </w:r>
          </w:p>
        </w:tc>
        <w:tc>
          <w:tcPr>
            <w:tcW w:w="8886" w:type="dxa"/>
            <w:gridSpan w:val="2"/>
            <w:tcBorders>
              <w:bottom w:val="dotted" w:sz="12" w:space="0" w:color="auto"/>
            </w:tcBorders>
          </w:tcPr>
          <w:p w14:paraId="1730A012" w14:textId="2F67EB9F" w:rsidR="00B379E3" w:rsidRPr="00FC4ABF" w:rsidRDefault="00B379E3" w:rsidP="00B379E3">
            <w:pPr>
              <w:ind w:left="-106"/>
              <w:jc w:val="both"/>
              <w:rPr>
                <w:rFonts w:ascii="Source Sans Pro" w:hAnsi="Source Sans Pro"/>
                <w:sz w:val="24"/>
                <w:szCs w:val="24"/>
              </w:rPr>
            </w:pPr>
            <w:r w:rsidRPr="00FC4ABF">
              <w:rPr>
                <w:rFonts w:ascii="Source Sans Pro" w:hAnsi="Source Sans Pro"/>
                <w:sz w:val="24"/>
                <w:szCs w:val="24"/>
              </w:rPr>
              <w:t>odjezd, cesta přes Německo, Belgii, Francii do Velké Británie</w:t>
            </w:r>
          </w:p>
        </w:tc>
      </w:tr>
      <w:tr w:rsidR="00B379E3" w:rsidRPr="00C41CB5" w14:paraId="7BB98191" w14:textId="77777777" w:rsidTr="00710010">
        <w:trPr>
          <w:trHeight w:val="1287"/>
        </w:trPr>
        <w:tc>
          <w:tcPr>
            <w:tcW w:w="1410" w:type="dxa"/>
            <w:tcBorders>
              <w:top w:val="dotted" w:sz="12" w:space="0" w:color="auto"/>
              <w:bottom w:val="dotted" w:sz="12" w:space="0" w:color="auto"/>
            </w:tcBorders>
          </w:tcPr>
          <w:p w14:paraId="36B1FB1F" w14:textId="77777777" w:rsidR="00B379E3" w:rsidRPr="00FC4ABF" w:rsidRDefault="00B379E3" w:rsidP="00B379E3">
            <w:pPr>
              <w:pStyle w:val="Odstavecseseznamem"/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rFonts w:ascii="Source Sans Pro" w:hAnsi="Source Sans Pro"/>
                <w:sz w:val="24"/>
                <w:szCs w:val="24"/>
              </w:rPr>
            </w:pPr>
            <w:r w:rsidRPr="00FC4ABF">
              <w:rPr>
                <w:rFonts w:ascii="Source Sans Pro" w:hAnsi="Source Sans Pro"/>
                <w:sz w:val="24"/>
                <w:szCs w:val="24"/>
              </w:rPr>
              <w:t>DEN</w:t>
            </w:r>
          </w:p>
        </w:tc>
        <w:tc>
          <w:tcPr>
            <w:tcW w:w="8886" w:type="dxa"/>
            <w:gridSpan w:val="2"/>
            <w:tcBorders>
              <w:top w:val="dotted" w:sz="12" w:space="0" w:color="auto"/>
              <w:bottom w:val="dotted" w:sz="12" w:space="0" w:color="auto"/>
            </w:tcBorders>
          </w:tcPr>
          <w:p w14:paraId="40C6ED0E" w14:textId="77777777" w:rsidR="00B379E3" w:rsidRPr="00FC4ABF" w:rsidRDefault="00B379E3" w:rsidP="00B379E3">
            <w:pPr>
              <w:ind w:left="-106"/>
              <w:jc w:val="both"/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  <w:r w:rsidRPr="00FC4ABF">
              <w:rPr>
                <w:rFonts w:ascii="Source Sans Pro" w:hAnsi="Source Sans Pro"/>
                <w:sz w:val="24"/>
                <w:szCs w:val="24"/>
              </w:rPr>
              <w:t xml:space="preserve">v ranních hodinách příjezd do přístavu Calais, přejezd do Doveru. Návštěva </w:t>
            </w:r>
            <w:r w:rsidRPr="00FC4ABF">
              <w:rPr>
                <w:rFonts w:ascii="Source Sans Pro" w:hAnsi="Source Sans Pro"/>
                <w:b/>
                <w:bCs/>
                <w:sz w:val="24"/>
                <w:szCs w:val="24"/>
              </w:rPr>
              <w:t>Londýna</w:t>
            </w:r>
            <w:r w:rsidRPr="00FC4ABF">
              <w:rPr>
                <w:rFonts w:ascii="Source Sans Pro" w:hAnsi="Source Sans Pro"/>
                <w:sz w:val="24"/>
                <w:szCs w:val="24"/>
              </w:rPr>
              <w:t xml:space="preserve"> – přesun hromadnou dopravou (kombinace lanovky, vlaku, popř. metrem) do centra metropole. Prohlídkové trasy volíme trasy tak, abyste viděli všechny hlavní památky a zvládli navštívit všechny vybrané vstupy. </w:t>
            </w:r>
          </w:p>
          <w:p w14:paraId="26B4A8B9" w14:textId="25F0BE40" w:rsidR="00B379E3" w:rsidRPr="00FC4ABF" w:rsidRDefault="00B379E3" w:rsidP="00B379E3">
            <w:pPr>
              <w:ind w:left="-106"/>
              <w:jc w:val="both"/>
              <w:rPr>
                <w:rFonts w:ascii="Source Sans Pro" w:hAnsi="Source Sans Pro"/>
                <w:sz w:val="24"/>
                <w:szCs w:val="24"/>
              </w:rPr>
            </w:pPr>
            <w:r w:rsidRPr="00FC4ABF">
              <w:rPr>
                <w:rFonts w:ascii="Source Sans Pro" w:hAnsi="Source Sans Pro" w:cs="Arial"/>
                <w:sz w:val="24"/>
                <w:szCs w:val="24"/>
              </w:rPr>
              <w:t xml:space="preserve">20:00 </w:t>
            </w:r>
            <w:r w:rsidR="00AF2EAC" w:rsidRPr="00FC4ABF">
              <w:rPr>
                <w:rFonts w:ascii="Source Sans Pro" w:hAnsi="Source Sans Pro" w:cs="Arial"/>
                <w:sz w:val="24"/>
                <w:szCs w:val="24"/>
              </w:rPr>
              <w:t xml:space="preserve">příjezd do rezidence </w:t>
            </w:r>
            <w:r w:rsidRPr="00FC4ABF">
              <w:rPr>
                <w:rFonts w:ascii="Source Sans Pro" w:hAnsi="Source Sans Pro" w:cs="Arial"/>
                <w:sz w:val="24"/>
                <w:szCs w:val="24"/>
              </w:rPr>
              <w:t>v Eastbourne, večeře.</w:t>
            </w:r>
          </w:p>
        </w:tc>
      </w:tr>
      <w:tr w:rsidR="001D7A2A" w:rsidRPr="00C41CB5" w14:paraId="3B7DDDA3" w14:textId="77777777" w:rsidTr="00710010">
        <w:trPr>
          <w:trHeight w:val="291"/>
        </w:trPr>
        <w:tc>
          <w:tcPr>
            <w:tcW w:w="1410" w:type="dxa"/>
            <w:vMerge w:val="restart"/>
            <w:tcBorders>
              <w:top w:val="dotted" w:sz="12" w:space="0" w:color="auto"/>
            </w:tcBorders>
          </w:tcPr>
          <w:p w14:paraId="16AC9901" w14:textId="77777777" w:rsidR="001D7A2A" w:rsidRPr="00FC4ABF" w:rsidRDefault="001D7A2A" w:rsidP="001D7A2A">
            <w:pPr>
              <w:pStyle w:val="Odstavecseseznamem"/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rFonts w:ascii="Source Sans Pro" w:hAnsi="Source Sans Pro"/>
                <w:sz w:val="24"/>
                <w:szCs w:val="24"/>
              </w:rPr>
            </w:pPr>
            <w:r w:rsidRPr="00FC4ABF">
              <w:rPr>
                <w:rFonts w:ascii="Source Sans Pro" w:hAnsi="Source Sans Pro"/>
                <w:sz w:val="24"/>
                <w:szCs w:val="24"/>
              </w:rPr>
              <w:t>DEN</w:t>
            </w:r>
          </w:p>
        </w:tc>
        <w:tc>
          <w:tcPr>
            <w:tcW w:w="8886" w:type="dxa"/>
            <w:gridSpan w:val="2"/>
            <w:tcBorders>
              <w:top w:val="dotted" w:sz="12" w:space="0" w:color="auto"/>
            </w:tcBorders>
          </w:tcPr>
          <w:p w14:paraId="7676829E" w14:textId="5F485367" w:rsidR="005F04F3" w:rsidRPr="00FC4ABF" w:rsidRDefault="001D7A2A" w:rsidP="00F436E8">
            <w:pPr>
              <w:ind w:left="-106"/>
              <w:jc w:val="both"/>
              <w:rPr>
                <w:rFonts w:ascii="Source Sans Pro" w:hAnsi="Source Sans Pro"/>
                <w:sz w:val="24"/>
                <w:szCs w:val="24"/>
              </w:rPr>
            </w:pPr>
            <w:r w:rsidRPr="00FC4ABF">
              <w:rPr>
                <w:rFonts w:ascii="Source Sans Pro" w:hAnsi="Source Sans Pro"/>
                <w:sz w:val="24"/>
                <w:szCs w:val="24"/>
              </w:rPr>
              <w:t xml:space="preserve">Celodenní výlet do </w:t>
            </w:r>
            <w:r w:rsidRPr="00FC4ABF">
              <w:rPr>
                <w:rFonts w:ascii="Source Sans Pro" w:hAnsi="Source Sans Pro"/>
                <w:b/>
                <w:bCs/>
                <w:sz w:val="24"/>
                <w:szCs w:val="24"/>
              </w:rPr>
              <w:t xml:space="preserve">Doveru – </w:t>
            </w:r>
            <w:r w:rsidRPr="00FC4ABF">
              <w:rPr>
                <w:rFonts w:ascii="Source Sans Pro" w:hAnsi="Source Sans Pro"/>
                <w:sz w:val="24"/>
                <w:szCs w:val="24"/>
              </w:rPr>
              <w:t xml:space="preserve">návštěva největšího anglického hradu a jeho </w:t>
            </w:r>
            <w:proofErr w:type="spellStart"/>
            <w:r w:rsidRPr="00FC4ABF">
              <w:rPr>
                <w:rFonts w:ascii="Source Sans Pro" w:hAnsi="Source Sans Pro"/>
                <w:sz w:val="24"/>
                <w:szCs w:val="24"/>
              </w:rPr>
              <w:t>Secret</w:t>
            </w:r>
            <w:proofErr w:type="spellEnd"/>
            <w:r w:rsidRPr="00FC4ABF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proofErr w:type="spellStart"/>
            <w:r w:rsidRPr="00FC4ABF">
              <w:rPr>
                <w:rFonts w:ascii="Source Sans Pro" w:hAnsi="Source Sans Pro"/>
                <w:sz w:val="24"/>
                <w:szCs w:val="24"/>
              </w:rPr>
              <w:t>Tunnels</w:t>
            </w:r>
            <w:proofErr w:type="spellEnd"/>
            <w:r w:rsidRPr="00FC4ABF">
              <w:rPr>
                <w:rFonts w:ascii="Source Sans Pro" w:hAnsi="Source Sans Pro"/>
                <w:sz w:val="24"/>
                <w:szCs w:val="24"/>
              </w:rPr>
              <w:t xml:space="preserve">, odkud byla např. řízena operace Dynamo za 2.světové války. Odpoledne výlet do </w:t>
            </w:r>
            <w:r w:rsidRPr="00FC4ABF">
              <w:rPr>
                <w:rFonts w:ascii="Source Sans Pro" w:hAnsi="Source Sans Pro"/>
                <w:b/>
                <w:bCs/>
                <w:sz w:val="24"/>
                <w:szCs w:val="24"/>
              </w:rPr>
              <w:t>Canterbury</w:t>
            </w:r>
            <w:r w:rsidRPr="00FC4ABF">
              <w:rPr>
                <w:rFonts w:ascii="Source Sans Pro" w:hAnsi="Source Sans Pro"/>
                <w:sz w:val="24"/>
                <w:szCs w:val="24"/>
              </w:rPr>
              <w:t xml:space="preserve"> – města proslaveného zejména katedrálou a příběhem o vraždě Thomase </w:t>
            </w:r>
            <w:proofErr w:type="spellStart"/>
            <w:r w:rsidRPr="00FC4ABF">
              <w:rPr>
                <w:rFonts w:ascii="Source Sans Pro" w:hAnsi="Source Sans Pro"/>
                <w:sz w:val="24"/>
                <w:szCs w:val="24"/>
              </w:rPr>
              <w:t>Becketta</w:t>
            </w:r>
            <w:proofErr w:type="spellEnd"/>
            <w:r w:rsidRPr="00FC4ABF">
              <w:rPr>
                <w:rFonts w:ascii="Source Sans Pro" w:hAnsi="Source Sans Pro"/>
                <w:sz w:val="24"/>
                <w:szCs w:val="24"/>
              </w:rPr>
              <w:t>, Procházka městem, osobní volno</w:t>
            </w:r>
            <w:r w:rsidR="000A5EB4" w:rsidRPr="00FC4ABF">
              <w:rPr>
                <w:rFonts w:ascii="Source Sans Pro" w:hAnsi="Source Sans Pro"/>
                <w:sz w:val="24"/>
                <w:szCs w:val="24"/>
              </w:rPr>
              <w:t xml:space="preserve"> nebo alternativně STONEHENGE, </w:t>
            </w:r>
            <w:proofErr w:type="spellStart"/>
            <w:r w:rsidR="000A5EB4" w:rsidRPr="00FC4ABF">
              <w:rPr>
                <w:rFonts w:ascii="Source Sans Pro" w:hAnsi="Source Sans Pro"/>
                <w:sz w:val="24"/>
                <w:szCs w:val="24"/>
              </w:rPr>
              <w:t>Salisbury</w:t>
            </w:r>
            <w:proofErr w:type="spellEnd"/>
            <w:r w:rsidR="000A5EB4" w:rsidRPr="00FC4ABF">
              <w:rPr>
                <w:rFonts w:ascii="Source Sans Pro" w:hAnsi="Source Sans Pro"/>
                <w:sz w:val="24"/>
                <w:szCs w:val="24"/>
              </w:rPr>
              <w:t xml:space="preserve">. </w:t>
            </w:r>
            <w:r w:rsidRPr="00FC4ABF">
              <w:rPr>
                <w:rFonts w:ascii="Source Sans Pro" w:hAnsi="Source Sans Pro"/>
                <w:sz w:val="24"/>
                <w:szCs w:val="24"/>
              </w:rPr>
              <w:t>Oběd formou balíčku.</w:t>
            </w:r>
            <w:r w:rsidR="005F04F3" w:rsidRPr="00FC4ABF">
              <w:rPr>
                <w:rFonts w:ascii="Source Sans Pro" w:hAnsi="Source Sans Pro"/>
                <w:sz w:val="24"/>
                <w:szCs w:val="24"/>
              </w:rPr>
              <w:t xml:space="preserve"> </w:t>
            </w:r>
            <w:r w:rsidR="00F436E8" w:rsidRPr="00FC4ABF">
              <w:rPr>
                <w:rFonts w:ascii="Source Sans Pro" w:hAnsi="Source Sans Pro"/>
                <w:sz w:val="24"/>
                <w:szCs w:val="24"/>
              </w:rPr>
              <w:t xml:space="preserve"> (bude upřesněno)</w:t>
            </w:r>
          </w:p>
        </w:tc>
      </w:tr>
      <w:tr w:rsidR="001D7A2A" w:rsidRPr="00C41CB5" w14:paraId="1F9615C2" w14:textId="77777777" w:rsidTr="00AF2EAC">
        <w:trPr>
          <w:trHeight w:val="353"/>
        </w:trPr>
        <w:tc>
          <w:tcPr>
            <w:tcW w:w="1410" w:type="dxa"/>
            <w:vMerge/>
            <w:tcBorders>
              <w:bottom w:val="dotted" w:sz="12" w:space="0" w:color="auto"/>
            </w:tcBorders>
          </w:tcPr>
          <w:p w14:paraId="66AC81F7" w14:textId="77777777" w:rsidR="001D7A2A" w:rsidRPr="00FC4ABF" w:rsidRDefault="001D7A2A" w:rsidP="001D7A2A">
            <w:pPr>
              <w:pStyle w:val="Odstavecseseznamem"/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8886" w:type="dxa"/>
            <w:gridSpan w:val="2"/>
            <w:tcBorders>
              <w:bottom w:val="dotted" w:sz="12" w:space="0" w:color="auto"/>
            </w:tcBorders>
          </w:tcPr>
          <w:p w14:paraId="1E683A6C" w14:textId="3CCF1F25" w:rsidR="001D7A2A" w:rsidRPr="00FC4ABF" w:rsidRDefault="001D7A2A" w:rsidP="00AF2EAC">
            <w:pPr>
              <w:ind w:left="-106"/>
              <w:jc w:val="both"/>
              <w:rPr>
                <w:rFonts w:ascii="Source Sans Pro" w:hAnsi="Source Sans Pro"/>
                <w:sz w:val="24"/>
                <w:szCs w:val="24"/>
              </w:rPr>
            </w:pPr>
            <w:r w:rsidRPr="00FC4ABF">
              <w:rPr>
                <w:rFonts w:ascii="Source Sans Pro" w:hAnsi="Source Sans Pro"/>
                <w:sz w:val="24"/>
                <w:szCs w:val="24"/>
              </w:rPr>
              <w:t xml:space="preserve">19:00 návrat do </w:t>
            </w:r>
            <w:r w:rsidR="00AF2EAC" w:rsidRPr="00FC4ABF">
              <w:rPr>
                <w:rFonts w:ascii="Source Sans Pro" w:hAnsi="Source Sans Pro"/>
                <w:sz w:val="24"/>
                <w:szCs w:val="24"/>
              </w:rPr>
              <w:t>rezidence</w:t>
            </w:r>
            <w:r w:rsidRPr="00FC4ABF">
              <w:rPr>
                <w:rFonts w:ascii="Source Sans Pro" w:hAnsi="Source Sans Pro"/>
                <w:sz w:val="24"/>
                <w:szCs w:val="24"/>
              </w:rPr>
              <w:t>, večeře</w:t>
            </w:r>
          </w:p>
        </w:tc>
      </w:tr>
      <w:tr w:rsidR="001D7A2A" w:rsidRPr="00C41CB5" w14:paraId="42325902" w14:textId="77777777" w:rsidTr="00710010">
        <w:trPr>
          <w:trHeight w:val="308"/>
        </w:trPr>
        <w:tc>
          <w:tcPr>
            <w:tcW w:w="1410" w:type="dxa"/>
            <w:vMerge w:val="restart"/>
            <w:tcBorders>
              <w:top w:val="dotted" w:sz="12" w:space="0" w:color="auto"/>
            </w:tcBorders>
          </w:tcPr>
          <w:p w14:paraId="5BCD79C2" w14:textId="77777777" w:rsidR="001D7A2A" w:rsidRPr="00FC4ABF" w:rsidRDefault="001D7A2A" w:rsidP="001D7A2A">
            <w:pPr>
              <w:pStyle w:val="Odstavecseseznamem"/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rFonts w:ascii="Source Sans Pro" w:hAnsi="Source Sans Pro"/>
                <w:sz w:val="24"/>
                <w:szCs w:val="24"/>
              </w:rPr>
            </w:pPr>
            <w:r w:rsidRPr="00FC4ABF">
              <w:rPr>
                <w:rFonts w:ascii="Source Sans Pro" w:hAnsi="Source Sans Pro"/>
                <w:sz w:val="24"/>
                <w:szCs w:val="24"/>
              </w:rPr>
              <w:t>DEN</w:t>
            </w:r>
          </w:p>
        </w:tc>
        <w:tc>
          <w:tcPr>
            <w:tcW w:w="8886" w:type="dxa"/>
            <w:gridSpan w:val="2"/>
            <w:tcBorders>
              <w:top w:val="dotted" w:sz="12" w:space="0" w:color="auto"/>
            </w:tcBorders>
          </w:tcPr>
          <w:p w14:paraId="74C4EFD9" w14:textId="2DB13602" w:rsidR="001D7A2A" w:rsidRPr="00FC4ABF" w:rsidRDefault="001D7A2A" w:rsidP="001D7A2A">
            <w:pPr>
              <w:ind w:left="-106"/>
              <w:jc w:val="both"/>
              <w:rPr>
                <w:rFonts w:ascii="Source Sans Pro" w:hAnsi="Source Sans Pro"/>
                <w:sz w:val="24"/>
                <w:szCs w:val="24"/>
              </w:rPr>
            </w:pPr>
            <w:r w:rsidRPr="00FC4ABF">
              <w:rPr>
                <w:rFonts w:ascii="Source Sans Pro" w:hAnsi="Source Sans Pro"/>
                <w:sz w:val="24"/>
                <w:szCs w:val="24"/>
              </w:rPr>
              <w:t>výuka /4 lekce, teplý oběd v rezidenci</w:t>
            </w:r>
          </w:p>
        </w:tc>
      </w:tr>
      <w:tr w:rsidR="001D7A2A" w:rsidRPr="00C41CB5" w14:paraId="20A4BCEB" w14:textId="77777777" w:rsidTr="00710010">
        <w:trPr>
          <w:trHeight w:val="672"/>
        </w:trPr>
        <w:tc>
          <w:tcPr>
            <w:tcW w:w="1410" w:type="dxa"/>
            <w:vMerge/>
            <w:tcBorders>
              <w:bottom w:val="dotted" w:sz="12" w:space="0" w:color="auto"/>
            </w:tcBorders>
          </w:tcPr>
          <w:p w14:paraId="208D8143" w14:textId="77777777" w:rsidR="001D7A2A" w:rsidRPr="00FC4ABF" w:rsidRDefault="001D7A2A" w:rsidP="001D7A2A">
            <w:pPr>
              <w:pStyle w:val="Odstavecseseznamem"/>
              <w:numPr>
                <w:ilvl w:val="0"/>
                <w:numId w:val="2"/>
              </w:numPr>
              <w:suppressAutoHyphens w:val="0"/>
              <w:autoSpaceDN/>
              <w:textAlignment w:val="auto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8886" w:type="dxa"/>
            <w:gridSpan w:val="2"/>
            <w:tcBorders>
              <w:bottom w:val="dotted" w:sz="12" w:space="0" w:color="auto"/>
            </w:tcBorders>
          </w:tcPr>
          <w:p w14:paraId="18473BAE" w14:textId="77777777" w:rsidR="001D7A2A" w:rsidRPr="00FC4ABF" w:rsidRDefault="001D7A2A" w:rsidP="001D7A2A">
            <w:pPr>
              <w:ind w:left="-106"/>
              <w:jc w:val="both"/>
              <w:rPr>
                <w:rFonts w:ascii="Source Sans Pro" w:hAnsi="Source Sans Pro"/>
                <w:sz w:val="24"/>
                <w:szCs w:val="24"/>
              </w:rPr>
            </w:pPr>
            <w:r w:rsidRPr="00FC4ABF">
              <w:rPr>
                <w:rFonts w:ascii="Source Sans Pro" w:hAnsi="Source Sans Pro"/>
                <w:sz w:val="24"/>
                <w:szCs w:val="24"/>
              </w:rPr>
              <w:t xml:space="preserve">návštěva přímořského města </w:t>
            </w:r>
            <w:proofErr w:type="spellStart"/>
            <w:r w:rsidRPr="00FC4ABF">
              <w:rPr>
                <w:rFonts w:ascii="Source Sans Pro" w:hAnsi="Source Sans Pro"/>
                <w:b/>
                <w:bCs/>
                <w:sz w:val="24"/>
                <w:szCs w:val="24"/>
              </w:rPr>
              <w:t>Hastings</w:t>
            </w:r>
            <w:proofErr w:type="spellEnd"/>
            <w:r w:rsidRPr="00FC4ABF">
              <w:rPr>
                <w:rFonts w:ascii="Source Sans Pro" w:hAnsi="Source Sans Pro"/>
                <w:sz w:val="24"/>
                <w:szCs w:val="24"/>
              </w:rPr>
              <w:t xml:space="preserve"> – možná prohlídka místa zvaného </w:t>
            </w:r>
            <w:proofErr w:type="spellStart"/>
            <w:r w:rsidRPr="00FC4ABF">
              <w:rPr>
                <w:rFonts w:ascii="Source Sans Pro" w:hAnsi="Source Sans Pro"/>
                <w:sz w:val="24"/>
                <w:szCs w:val="24"/>
              </w:rPr>
              <w:t>Battle</w:t>
            </w:r>
            <w:proofErr w:type="spellEnd"/>
            <w:r w:rsidRPr="00FC4ABF">
              <w:rPr>
                <w:rFonts w:ascii="Source Sans Pro" w:hAnsi="Source Sans Pro"/>
                <w:sz w:val="24"/>
                <w:szCs w:val="24"/>
              </w:rPr>
              <w:t>, kde se skutečně odehrála bitva roku 1066, možná prohlídka tzv. Pašeráckých jeskyní. Dále procházka kolem hradu do centra města. Odpočinek na pláži.</w:t>
            </w:r>
          </w:p>
          <w:p w14:paraId="1C3B0E6A" w14:textId="2496235B" w:rsidR="001D7A2A" w:rsidRPr="00FC4ABF" w:rsidRDefault="001D7A2A" w:rsidP="001D7A2A">
            <w:pPr>
              <w:ind w:left="-106"/>
              <w:jc w:val="both"/>
              <w:rPr>
                <w:rFonts w:ascii="Source Sans Pro" w:hAnsi="Source Sans Pro" w:cs="Calibri"/>
                <w:sz w:val="24"/>
                <w:szCs w:val="24"/>
              </w:rPr>
            </w:pPr>
            <w:r w:rsidRPr="00FC4ABF">
              <w:rPr>
                <w:rFonts w:ascii="Source Sans Pro" w:hAnsi="Source Sans Pro"/>
                <w:sz w:val="24"/>
                <w:szCs w:val="24"/>
              </w:rPr>
              <w:t xml:space="preserve">19:00 návrat do </w:t>
            </w:r>
            <w:r w:rsidR="00AF2EAC" w:rsidRPr="00FC4ABF">
              <w:rPr>
                <w:rFonts w:ascii="Source Sans Pro" w:hAnsi="Source Sans Pro"/>
                <w:sz w:val="24"/>
                <w:szCs w:val="24"/>
              </w:rPr>
              <w:t>rezidence</w:t>
            </w:r>
            <w:r w:rsidRPr="00FC4ABF">
              <w:rPr>
                <w:rFonts w:ascii="Source Sans Pro" w:hAnsi="Source Sans Pro"/>
                <w:sz w:val="24"/>
                <w:szCs w:val="24"/>
              </w:rPr>
              <w:t>, večeře</w:t>
            </w:r>
          </w:p>
        </w:tc>
      </w:tr>
      <w:tr w:rsidR="001D7A2A" w:rsidRPr="00C41CB5" w14:paraId="19D4456D" w14:textId="77777777" w:rsidTr="00710010">
        <w:trPr>
          <w:trHeight w:val="320"/>
        </w:trPr>
        <w:tc>
          <w:tcPr>
            <w:tcW w:w="1410" w:type="dxa"/>
            <w:vMerge w:val="restart"/>
            <w:tcBorders>
              <w:top w:val="dotted" w:sz="12" w:space="0" w:color="auto"/>
            </w:tcBorders>
          </w:tcPr>
          <w:p w14:paraId="6AF056FD" w14:textId="77777777" w:rsidR="001D7A2A" w:rsidRPr="00FC4ABF" w:rsidRDefault="001D7A2A" w:rsidP="001D7A2A">
            <w:pPr>
              <w:pStyle w:val="Odstavecseseznamem"/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rFonts w:ascii="Source Sans Pro" w:hAnsi="Source Sans Pro"/>
                <w:sz w:val="24"/>
                <w:szCs w:val="24"/>
              </w:rPr>
            </w:pPr>
            <w:r w:rsidRPr="00FC4ABF">
              <w:rPr>
                <w:rFonts w:ascii="Source Sans Pro" w:hAnsi="Source Sans Pro"/>
                <w:sz w:val="24"/>
                <w:szCs w:val="24"/>
              </w:rPr>
              <w:t>DEN</w:t>
            </w:r>
          </w:p>
        </w:tc>
        <w:tc>
          <w:tcPr>
            <w:tcW w:w="8886" w:type="dxa"/>
            <w:gridSpan w:val="2"/>
            <w:tcBorders>
              <w:top w:val="dotted" w:sz="12" w:space="0" w:color="auto"/>
            </w:tcBorders>
          </w:tcPr>
          <w:p w14:paraId="76528D39" w14:textId="77777777" w:rsidR="001D7A2A" w:rsidRPr="00FC4ABF" w:rsidRDefault="001D7A2A" w:rsidP="001D7A2A">
            <w:pPr>
              <w:ind w:left="-106"/>
              <w:jc w:val="both"/>
              <w:rPr>
                <w:rFonts w:ascii="Source Sans Pro" w:hAnsi="Source Sans Pro"/>
                <w:sz w:val="24"/>
                <w:szCs w:val="24"/>
              </w:rPr>
            </w:pPr>
            <w:r w:rsidRPr="00FC4ABF">
              <w:rPr>
                <w:rFonts w:ascii="Source Sans Pro" w:hAnsi="Source Sans Pro"/>
                <w:sz w:val="24"/>
                <w:szCs w:val="24"/>
              </w:rPr>
              <w:t>výuka /4 lekce, teplý oběd v rezidenci</w:t>
            </w:r>
          </w:p>
          <w:p w14:paraId="14BC2AF4" w14:textId="77777777" w:rsidR="00B82720" w:rsidRPr="00FC4ABF" w:rsidRDefault="00AF2EAC" w:rsidP="001D7A2A">
            <w:pPr>
              <w:ind w:left="-106"/>
              <w:jc w:val="both"/>
              <w:rPr>
                <w:rFonts w:ascii="Source Sans Pro" w:hAnsi="Source Sans Pro" w:cs="Calibri"/>
                <w:bCs/>
                <w:sz w:val="24"/>
                <w:szCs w:val="24"/>
              </w:rPr>
            </w:pPr>
            <w:r w:rsidRPr="00FC4ABF">
              <w:rPr>
                <w:rFonts w:ascii="Source Sans Pro" w:hAnsi="Source Sans Pro"/>
                <w:sz w:val="24"/>
                <w:szCs w:val="24"/>
              </w:rPr>
              <w:t xml:space="preserve">Výlet do </w:t>
            </w:r>
            <w:proofErr w:type="spellStart"/>
            <w:r w:rsidRPr="00FC4ABF">
              <w:rPr>
                <w:rFonts w:ascii="Source Sans Pro" w:hAnsi="Source Sans Pro"/>
                <w:b/>
                <w:bCs/>
                <w:sz w:val="24"/>
                <w:szCs w:val="24"/>
              </w:rPr>
              <w:t>Bodiam</w:t>
            </w:r>
            <w:proofErr w:type="spellEnd"/>
            <w:r w:rsidRPr="00FC4ABF">
              <w:rPr>
                <w:rFonts w:ascii="Source Sans Pro" w:hAnsi="Source Sans Pro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C4ABF">
              <w:rPr>
                <w:rFonts w:ascii="Source Sans Pro" w:hAnsi="Source Sans Pro"/>
                <w:b/>
                <w:bCs/>
                <w:sz w:val="24"/>
                <w:szCs w:val="24"/>
              </w:rPr>
              <w:t>Castle</w:t>
            </w:r>
            <w:proofErr w:type="spellEnd"/>
            <w:r w:rsidRPr="00FC4ABF">
              <w:rPr>
                <w:rFonts w:ascii="Source Sans Pro" w:hAnsi="Source Sans Pro"/>
                <w:b/>
                <w:bCs/>
                <w:sz w:val="24"/>
                <w:szCs w:val="24"/>
              </w:rPr>
              <w:t xml:space="preserve"> </w:t>
            </w:r>
            <w:r w:rsidRPr="00FC4ABF">
              <w:rPr>
                <w:rFonts w:ascii="Source Sans Pro" w:hAnsi="Source Sans Pro"/>
                <w:sz w:val="24"/>
                <w:szCs w:val="24"/>
              </w:rPr>
              <w:t>– proslavený překrásný anglický vodní hrad s obrovským vodním příkopem</w:t>
            </w:r>
            <w:r w:rsidRPr="00FC4ABF">
              <w:rPr>
                <w:rFonts w:ascii="Source Sans Pro" w:hAnsi="Source Sans Pro" w:cs="Calibri"/>
                <w:bCs/>
                <w:sz w:val="24"/>
                <w:szCs w:val="24"/>
              </w:rPr>
              <w:t xml:space="preserve"> </w:t>
            </w:r>
          </w:p>
          <w:p w14:paraId="21461D06" w14:textId="369F34DF" w:rsidR="001D7A2A" w:rsidRPr="00FC4ABF" w:rsidRDefault="001D7A2A" w:rsidP="001D7A2A">
            <w:pPr>
              <w:ind w:left="-106"/>
              <w:jc w:val="both"/>
              <w:rPr>
                <w:rFonts w:ascii="Source Sans Pro" w:hAnsi="Source Sans Pro"/>
                <w:sz w:val="24"/>
                <w:szCs w:val="24"/>
              </w:rPr>
            </w:pPr>
            <w:r w:rsidRPr="00FC4ABF">
              <w:rPr>
                <w:rFonts w:ascii="Source Sans Pro" w:hAnsi="Source Sans Pro" w:cs="Calibri"/>
                <w:bCs/>
                <w:sz w:val="24"/>
                <w:szCs w:val="24"/>
              </w:rPr>
              <w:t>19.00 návrat</w:t>
            </w:r>
            <w:r w:rsidRPr="00FC4ABF">
              <w:rPr>
                <w:rFonts w:ascii="Source Sans Pro" w:hAnsi="Source Sans Pro" w:cs="Calibri"/>
                <w:sz w:val="24"/>
                <w:szCs w:val="24"/>
              </w:rPr>
              <w:t xml:space="preserve"> do </w:t>
            </w:r>
            <w:r w:rsidR="00AF2EAC" w:rsidRPr="00FC4ABF">
              <w:rPr>
                <w:rFonts w:ascii="Source Sans Pro" w:hAnsi="Source Sans Pro" w:cs="Calibri"/>
                <w:sz w:val="24"/>
                <w:szCs w:val="24"/>
              </w:rPr>
              <w:t>rezidence</w:t>
            </w:r>
            <w:r w:rsidRPr="00FC4ABF">
              <w:rPr>
                <w:rFonts w:ascii="Source Sans Pro" w:hAnsi="Source Sans Pro" w:cs="Calibri"/>
                <w:sz w:val="24"/>
                <w:szCs w:val="24"/>
              </w:rPr>
              <w:t>, večeře</w:t>
            </w:r>
          </w:p>
        </w:tc>
      </w:tr>
      <w:tr w:rsidR="001D7A2A" w:rsidRPr="00C41CB5" w14:paraId="7CFF6CEF" w14:textId="77777777" w:rsidTr="00CF48E7">
        <w:trPr>
          <w:trHeight w:val="191"/>
        </w:trPr>
        <w:tc>
          <w:tcPr>
            <w:tcW w:w="1410" w:type="dxa"/>
            <w:vMerge/>
            <w:tcBorders>
              <w:bottom w:val="dotted" w:sz="12" w:space="0" w:color="auto"/>
            </w:tcBorders>
          </w:tcPr>
          <w:p w14:paraId="7F781CB1" w14:textId="77777777" w:rsidR="001D7A2A" w:rsidRPr="00FC4ABF" w:rsidRDefault="001D7A2A" w:rsidP="001D7A2A">
            <w:pPr>
              <w:pStyle w:val="Odstavecseseznamem"/>
              <w:numPr>
                <w:ilvl w:val="0"/>
                <w:numId w:val="2"/>
              </w:numPr>
              <w:suppressAutoHyphens w:val="0"/>
              <w:autoSpaceDN/>
              <w:textAlignment w:val="auto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8886" w:type="dxa"/>
            <w:gridSpan w:val="2"/>
            <w:tcBorders>
              <w:bottom w:val="dotted" w:sz="12" w:space="0" w:color="auto"/>
            </w:tcBorders>
          </w:tcPr>
          <w:p w14:paraId="7D2E8709" w14:textId="6808CA20" w:rsidR="001D7A2A" w:rsidRPr="00FC4ABF" w:rsidRDefault="00CF48E7" w:rsidP="00CF48E7">
            <w:pPr>
              <w:tabs>
                <w:tab w:val="left" w:pos="2964"/>
              </w:tabs>
              <w:jc w:val="both"/>
              <w:rPr>
                <w:rFonts w:ascii="Source Sans Pro" w:hAnsi="Source Sans Pro"/>
                <w:sz w:val="24"/>
                <w:szCs w:val="24"/>
              </w:rPr>
            </w:pPr>
            <w:r w:rsidRPr="00FC4ABF">
              <w:rPr>
                <w:rFonts w:ascii="Source Sans Pro" w:hAnsi="Source Sans Pro"/>
                <w:sz w:val="24"/>
                <w:szCs w:val="24"/>
              </w:rPr>
              <w:tab/>
            </w:r>
          </w:p>
        </w:tc>
      </w:tr>
      <w:tr w:rsidR="001D7A2A" w:rsidRPr="00C41CB5" w14:paraId="6D2A5EF0" w14:textId="77777777" w:rsidTr="00710010">
        <w:trPr>
          <w:trHeight w:val="1181"/>
        </w:trPr>
        <w:tc>
          <w:tcPr>
            <w:tcW w:w="1410" w:type="dxa"/>
            <w:tcBorders>
              <w:top w:val="dotted" w:sz="12" w:space="0" w:color="auto"/>
              <w:bottom w:val="dotted" w:sz="12" w:space="0" w:color="auto"/>
            </w:tcBorders>
          </w:tcPr>
          <w:p w14:paraId="6E031903" w14:textId="77777777" w:rsidR="001D7A2A" w:rsidRPr="00FC4ABF" w:rsidRDefault="001D7A2A" w:rsidP="001D7A2A">
            <w:pPr>
              <w:pStyle w:val="Odstavecseseznamem"/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rFonts w:ascii="Source Sans Pro" w:hAnsi="Source Sans Pro"/>
                <w:sz w:val="24"/>
                <w:szCs w:val="24"/>
              </w:rPr>
            </w:pPr>
            <w:r w:rsidRPr="00FC4ABF">
              <w:rPr>
                <w:rFonts w:ascii="Source Sans Pro" w:hAnsi="Source Sans Pro"/>
                <w:sz w:val="24"/>
                <w:szCs w:val="24"/>
              </w:rPr>
              <w:t>DEN</w:t>
            </w:r>
          </w:p>
        </w:tc>
        <w:tc>
          <w:tcPr>
            <w:tcW w:w="8886" w:type="dxa"/>
            <w:gridSpan w:val="2"/>
            <w:tcBorders>
              <w:top w:val="dotted" w:sz="12" w:space="0" w:color="auto"/>
              <w:bottom w:val="dotted" w:sz="12" w:space="0" w:color="auto"/>
            </w:tcBorders>
          </w:tcPr>
          <w:p w14:paraId="65981320" w14:textId="77777777" w:rsidR="001D7A2A" w:rsidRPr="00FC4ABF" w:rsidRDefault="001D7A2A" w:rsidP="001D7A2A">
            <w:pPr>
              <w:ind w:left="-106"/>
              <w:jc w:val="both"/>
              <w:rPr>
                <w:rFonts w:ascii="Source Sans Pro" w:hAnsi="Source Sans Pro"/>
                <w:sz w:val="24"/>
                <w:szCs w:val="24"/>
              </w:rPr>
            </w:pPr>
            <w:r w:rsidRPr="00FC4ABF">
              <w:rPr>
                <w:rFonts w:ascii="Source Sans Pro" w:hAnsi="Source Sans Pro"/>
                <w:sz w:val="24"/>
                <w:szCs w:val="24"/>
              </w:rPr>
              <w:t>výuka /4 lekce, teplý oběd v rezidenci</w:t>
            </w:r>
          </w:p>
          <w:p w14:paraId="1622A066" w14:textId="77777777" w:rsidR="001D7A2A" w:rsidRPr="00FC4ABF" w:rsidRDefault="001D7A2A" w:rsidP="001D7A2A">
            <w:pPr>
              <w:ind w:left="-106"/>
              <w:jc w:val="both"/>
              <w:rPr>
                <w:rFonts w:ascii="Source Sans Pro" w:hAnsi="Source Sans Pro"/>
                <w:sz w:val="24"/>
                <w:szCs w:val="24"/>
              </w:rPr>
            </w:pPr>
            <w:r w:rsidRPr="00FC4ABF">
              <w:rPr>
                <w:rFonts w:ascii="Source Sans Pro" w:hAnsi="Source Sans Pro"/>
                <w:sz w:val="24"/>
                <w:szCs w:val="24"/>
              </w:rPr>
              <w:t xml:space="preserve">Návštěva </w:t>
            </w:r>
            <w:r w:rsidRPr="00FC4ABF">
              <w:rPr>
                <w:rFonts w:ascii="Source Sans Pro" w:hAnsi="Source Sans Pro"/>
                <w:b/>
                <w:bCs/>
                <w:sz w:val="24"/>
                <w:szCs w:val="24"/>
              </w:rPr>
              <w:t>Eastbourne</w:t>
            </w:r>
            <w:r w:rsidRPr="00FC4ABF">
              <w:rPr>
                <w:rFonts w:ascii="Source Sans Pro" w:hAnsi="Source Sans Pro"/>
                <w:sz w:val="24"/>
                <w:szCs w:val="24"/>
              </w:rPr>
              <w:t xml:space="preserve"> – procházka po pláži k molu, dále do centra města. Osobní volno na nákupy v </w:t>
            </w:r>
            <w:proofErr w:type="spellStart"/>
            <w:r w:rsidRPr="00FC4ABF">
              <w:rPr>
                <w:rFonts w:ascii="Source Sans Pro" w:hAnsi="Source Sans Pro"/>
                <w:sz w:val="24"/>
                <w:szCs w:val="24"/>
              </w:rPr>
              <w:t>Poundlandu</w:t>
            </w:r>
            <w:proofErr w:type="spellEnd"/>
            <w:r w:rsidRPr="00FC4ABF">
              <w:rPr>
                <w:rFonts w:ascii="Source Sans Pro" w:hAnsi="Source Sans Pro"/>
                <w:sz w:val="24"/>
                <w:szCs w:val="24"/>
              </w:rPr>
              <w:t xml:space="preserve">, </w:t>
            </w:r>
            <w:proofErr w:type="spellStart"/>
            <w:r w:rsidRPr="00FC4ABF">
              <w:rPr>
                <w:rFonts w:ascii="Source Sans Pro" w:hAnsi="Source Sans Pro"/>
                <w:sz w:val="24"/>
                <w:szCs w:val="24"/>
              </w:rPr>
              <w:t>Primarku</w:t>
            </w:r>
            <w:proofErr w:type="spellEnd"/>
            <w:r w:rsidRPr="00FC4ABF">
              <w:rPr>
                <w:rFonts w:ascii="Source Sans Pro" w:hAnsi="Source Sans Pro"/>
                <w:sz w:val="24"/>
                <w:szCs w:val="24"/>
              </w:rPr>
              <w:t xml:space="preserve">… </w:t>
            </w:r>
          </w:p>
          <w:p w14:paraId="49702080" w14:textId="77777777" w:rsidR="001D7A2A" w:rsidRPr="00FC4ABF" w:rsidRDefault="001D7A2A" w:rsidP="001D7A2A">
            <w:pPr>
              <w:ind w:left="-106"/>
              <w:jc w:val="both"/>
              <w:rPr>
                <w:rFonts w:ascii="Source Sans Pro" w:hAnsi="Source Sans Pro"/>
                <w:sz w:val="24"/>
                <w:szCs w:val="24"/>
              </w:rPr>
            </w:pPr>
            <w:r w:rsidRPr="00FC4ABF">
              <w:rPr>
                <w:rFonts w:ascii="Source Sans Pro" w:hAnsi="Source Sans Pro"/>
                <w:sz w:val="24"/>
                <w:szCs w:val="24"/>
              </w:rPr>
              <w:t>V odpoledních hodinách přejezd do přístavu, trajektem či vlakem do Francie, noční průjezd Evropou.</w:t>
            </w:r>
          </w:p>
          <w:p w14:paraId="3E1600D2" w14:textId="5E8C7583" w:rsidR="001D7A2A" w:rsidRPr="00FC4ABF" w:rsidRDefault="001D7A2A" w:rsidP="001D7A2A">
            <w:pPr>
              <w:ind w:left="-106"/>
              <w:jc w:val="both"/>
              <w:rPr>
                <w:rFonts w:ascii="Source Sans Pro" w:hAnsi="Source Sans Pro" w:cs="Calibri"/>
                <w:sz w:val="24"/>
                <w:szCs w:val="24"/>
              </w:rPr>
            </w:pPr>
          </w:p>
        </w:tc>
      </w:tr>
      <w:tr w:rsidR="001D7A2A" w:rsidRPr="00C41CB5" w14:paraId="795A10C9" w14:textId="77777777" w:rsidTr="00710010">
        <w:trPr>
          <w:trHeight w:val="359"/>
        </w:trPr>
        <w:tc>
          <w:tcPr>
            <w:tcW w:w="1410" w:type="dxa"/>
            <w:tcBorders>
              <w:top w:val="dotted" w:sz="12" w:space="0" w:color="auto"/>
              <w:bottom w:val="dotted" w:sz="12" w:space="0" w:color="auto"/>
            </w:tcBorders>
          </w:tcPr>
          <w:p w14:paraId="0D89178C" w14:textId="77777777" w:rsidR="001D7A2A" w:rsidRPr="00FC4ABF" w:rsidRDefault="001D7A2A" w:rsidP="001D7A2A">
            <w:pPr>
              <w:pStyle w:val="Odstavecseseznamem"/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rFonts w:ascii="Source Sans Pro" w:hAnsi="Source Sans Pro"/>
                <w:sz w:val="24"/>
                <w:szCs w:val="24"/>
              </w:rPr>
            </w:pPr>
            <w:r w:rsidRPr="00FC4ABF">
              <w:rPr>
                <w:rFonts w:ascii="Source Sans Pro" w:hAnsi="Source Sans Pro"/>
                <w:sz w:val="24"/>
                <w:szCs w:val="24"/>
              </w:rPr>
              <w:t>DEN</w:t>
            </w:r>
          </w:p>
        </w:tc>
        <w:tc>
          <w:tcPr>
            <w:tcW w:w="8886" w:type="dxa"/>
            <w:gridSpan w:val="2"/>
            <w:tcBorders>
              <w:top w:val="dotted" w:sz="12" w:space="0" w:color="auto"/>
              <w:bottom w:val="dotted" w:sz="12" w:space="0" w:color="auto"/>
            </w:tcBorders>
          </w:tcPr>
          <w:p w14:paraId="5F592129" w14:textId="6D9BB839" w:rsidR="001D7A2A" w:rsidRPr="00FC4ABF" w:rsidRDefault="001D7A2A" w:rsidP="001D7A2A">
            <w:pPr>
              <w:ind w:left="-106"/>
              <w:jc w:val="both"/>
              <w:rPr>
                <w:rFonts w:ascii="Source Sans Pro" w:hAnsi="Source Sans Pro" w:cs="Calibri"/>
                <w:sz w:val="24"/>
                <w:szCs w:val="24"/>
              </w:rPr>
            </w:pPr>
            <w:r w:rsidRPr="00FC4ABF">
              <w:rPr>
                <w:rFonts w:ascii="Source Sans Pro" w:hAnsi="Source Sans Pro"/>
                <w:sz w:val="24"/>
                <w:szCs w:val="24"/>
              </w:rPr>
              <w:t>zpáteční cesta, příjezd v odpoledních, večerních hodinách</w:t>
            </w:r>
          </w:p>
        </w:tc>
      </w:tr>
      <w:tr w:rsidR="001D7A2A" w:rsidRPr="00C41CB5" w14:paraId="77277720" w14:textId="77777777" w:rsidTr="00710010">
        <w:trPr>
          <w:gridAfter w:val="1"/>
          <w:wAfter w:w="260" w:type="dxa"/>
        </w:trPr>
        <w:tc>
          <w:tcPr>
            <w:tcW w:w="10036" w:type="dxa"/>
            <w:gridSpan w:val="2"/>
            <w:tcBorders>
              <w:top w:val="dotted" w:sz="12" w:space="0" w:color="auto"/>
            </w:tcBorders>
          </w:tcPr>
          <w:p w14:paraId="321227A3" w14:textId="77777777" w:rsidR="00B156CA" w:rsidRDefault="00B156CA" w:rsidP="001D7A2A">
            <w:pPr>
              <w:jc w:val="both"/>
              <w:rPr>
                <w:rFonts w:ascii="Source Sans Pro" w:hAnsi="Source Sans Pro" w:cs="Arial"/>
                <w:b/>
                <w:sz w:val="18"/>
                <w:szCs w:val="18"/>
              </w:rPr>
            </w:pPr>
          </w:p>
          <w:p w14:paraId="0F42E8A2" w14:textId="58AAF8A8" w:rsidR="001D7A2A" w:rsidRPr="00FC4ABF" w:rsidRDefault="001D7A2A" w:rsidP="001D7A2A">
            <w:pPr>
              <w:jc w:val="both"/>
              <w:rPr>
                <w:rFonts w:ascii="Source Sans Pro" w:hAnsi="Source Sans Pro" w:cs="Arial"/>
                <w:b/>
                <w:sz w:val="24"/>
                <w:szCs w:val="24"/>
              </w:rPr>
            </w:pPr>
            <w:r w:rsidRPr="00FC4ABF">
              <w:rPr>
                <w:rFonts w:ascii="Source Sans Pro" w:hAnsi="Source Sans Pro" w:cs="Arial"/>
                <w:b/>
                <w:sz w:val="24"/>
                <w:szCs w:val="24"/>
              </w:rPr>
              <w:t xml:space="preserve">V CENĚ: </w:t>
            </w:r>
          </w:p>
          <w:p w14:paraId="14E33AD6" w14:textId="77777777" w:rsidR="001D7A2A" w:rsidRPr="00FC4ABF" w:rsidRDefault="001D7A2A" w:rsidP="001D7A2A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Source Sans Pro" w:hAnsi="Source Sans Pro" w:cs="Calibri"/>
                <w:sz w:val="24"/>
                <w:szCs w:val="24"/>
              </w:rPr>
            </w:pPr>
            <w:r w:rsidRPr="00FC4ABF">
              <w:rPr>
                <w:rFonts w:ascii="Source Sans Pro" w:hAnsi="Source Sans Pro" w:cs="Calibri"/>
                <w:sz w:val="24"/>
                <w:szCs w:val="24"/>
              </w:rPr>
              <w:t xml:space="preserve">doprava </w:t>
            </w:r>
            <w:r w:rsidRPr="00FC4ABF">
              <w:rPr>
                <w:rFonts w:ascii="Source Sans Pro" w:hAnsi="Source Sans Pro"/>
                <w:sz w:val="24"/>
                <w:szCs w:val="24"/>
              </w:rPr>
              <w:t xml:space="preserve">zájezdovým </w:t>
            </w:r>
            <w:r w:rsidRPr="00FC4ABF">
              <w:rPr>
                <w:rFonts w:ascii="Source Sans Pro" w:hAnsi="Source Sans Pro" w:cs="Calibri"/>
                <w:sz w:val="24"/>
                <w:szCs w:val="24"/>
              </w:rPr>
              <w:t xml:space="preserve">autobusem, </w:t>
            </w:r>
          </w:p>
          <w:p w14:paraId="116647C4" w14:textId="1283C486" w:rsidR="001D7A2A" w:rsidRPr="00FC4ABF" w:rsidRDefault="001D7A2A" w:rsidP="001D7A2A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Source Sans Pro" w:hAnsi="Source Sans Pro" w:cs="Calibri"/>
                <w:sz w:val="24"/>
                <w:szCs w:val="24"/>
              </w:rPr>
            </w:pPr>
            <w:r w:rsidRPr="00FC4ABF">
              <w:rPr>
                <w:rFonts w:ascii="Source Sans Pro" w:hAnsi="Source Sans Pro" w:cs="Calibri"/>
                <w:sz w:val="24"/>
                <w:szCs w:val="24"/>
              </w:rPr>
              <w:t xml:space="preserve">doprava Calais-Dover a </w:t>
            </w:r>
            <w:proofErr w:type="spellStart"/>
            <w:r w:rsidRPr="00FC4ABF">
              <w:rPr>
                <w:rFonts w:ascii="Source Sans Pro" w:hAnsi="Source Sans Pro" w:cs="Calibri"/>
                <w:sz w:val="24"/>
                <w:szCs w:val="24"/>
              </w:rPr>
              <w:t>Folkstone</w:t>
            </w:r>
            <w:proofErr w:type="spellEnd"/>
            <w:r w:rsidRPr="00FC4ABF">
              <w:rPr>
                <w:rFonts w:ascii="Source Sans Pro" w:hAnsi="Source Sans Pro" w:cs="Calibri"/>
                <w:sz w:val="24"/>
                <w:szCs w:val="24"/>
              </w:rPr>
              <w:t xml:space="preserve"> – Calais</w:t>
            </w:r>
          </w:p>
          <w:p w14:paraId="734B8668" w14:textId="77777777" w:rsidR="001D7A2A" w:rsidRPr="00FC4ABF" w:rsidRDefault="001D7A2A" w:rsidP="001D7A2A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Source Sans Pro" w:hAnsi="Source Sans Pro" w:cstheme="minorHAnsi"/>
                <w:sz w:val="24"/>
                <w:szCs w:val="24"/>
              </w:rPr>
            </w:pPr>
            <w:r w:rsidRPr="00FC4ABF">
              <w:rPr>
                <w:rFonts w:ascii="Source Sans Pro" w:hAnsi="Source Sans Pro" w:cs="Calibri"/>
                <w:sz w:val="24"/>
                <w:szCs w:val="24"/>
              </w:rPr>
              <w:t>výuka dle programu</w:t>
            </w:r>
          </w:p>
          <w:p w14:paraId="56F25FEB" w14:textId="2DD534C8" w:rsidR="001D7A2A" w:rsidRPr="00FC4ABF" w:rsidRDefault="001D7A2A" w:rsidP="001D7A2A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Source Sans Pro" w:hAnsi="Source Sans Pro" w:cstheme="minorHAnsi"/>
                <w:sz w:val="24"/>
                <w:szCs w:val="24"/>
              </w:rPr>
            </w:pPr>
            <w:r w:rsidRPr="00FC4ABF">
              <w:rPr>
                <w:rFonts w:ascii="Source Sans Pro" w:hAnsi="Source Sans Pro" w:cs="Calibri"/>
                <w:sz w:val="24"/>
                <w:szCs w:val="24"/>
              </w:rPr>
              <w:t xml:space="preserve">4x </w:t>
            </w:r>
            <w:r w:rsidRPr="00FC4ABF">
              <w:rPr>
                <w:rFonts w:ascii="Source Sans Pro" w:hAnsi="Source Sans Pro" w:cstheme="minorHAnsi"/>
                <w:sz w:val="24"/>
                <w:szCs w:val="24"/>
              </w:rPr>
              <w:t>ubytování v rezidenci s plnou penzí (kontinentální snídaně, teplý oběd</w:t>
            </w:r>
            <w:r w:rsidR="007A7FC3" w:rsidRPr="00FC4ABF">
              <w:rPr>
                <w:rFonts w:ascii="Source Sans Pro" w:hAnsi="Source Sans Pro" w:cstheme="minorHAnsi"/>
                <w:sz w:val="24"/>
                <w:szCs w:val="24"/>
              </w:rPr>
              <w:t xml:space="preserve"> / obědový balíček</w:t>
            </w:r>
            <w:r w:rsidRPr="00FC4ABF">
              <w:rPr>
                <w:rFonts w:ascii="Source Sans Pro" w:hAnsi="Source Sans Pro" w:cstheme="minorHAnsi"/>
                <w:sz w:val="24"/>
                <w:szCs w:val="24"/>
              </w:rPr>
              <w:t>, teplá večeře)</w:t>
            </w:r>
          </w:p>
          <w:p w14:paraId="503EDA60" w14:textId="77777777" w:rsidR="001D7A2A" w:rsidRPr="00FC4ABF" w:rsidRDefault="001D7A2A" w:rsidP="001D7A2A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Source Sans Pro" w:hAnsi="Source Sans Pro" w:cs="Calibri"/>
                <w:sz w:val="24"/>
                <w:szCs w:val="24"/>
              </w:rPr>
            </w:pPr>
            <w:r w:rsidRPr="00FC4ABF">
              <w:rPr>
                <w:rFonts w:ascii="Source Sans Pro" w:hAnsi="Source Sans Pro" w:cs="Calibri"/>
                <w:sz w:val="24"/>
                <w:szCs w:val="24"/>
              </w:rPr>
              <w:t xml:space="preserve">průvodce CK po celou dobu pobytu i cesty, </w:t>
            </w:r>
          </w:p>
          <w:p w14:paraId="164C784F" w14:textId="77777777" w:rsidR="001D7A2A" w:rsidRPr="00FC4ABF" w:rsidRDefault="001D7A2A" w:rsidP="001D7A2A">
            <w:pPr>
              <w:pStyle w:val="Odstavecseseznamem"/>
              <w:numPr>
                <w:ilvl w:val="0"/>
                <w:numId w:val="3"/>
              </w:numPr>
              <w:jc w:val="both"/>
              <w:rPr>
                <w:rFonts w:ascii="Source Sans Pro" w:hAnsi="Source Sans Pro"/>
                <w:sz w:val="24"/>
                <w:szCs w:val="24"/>
              </w:rPr>
            </w:pPr>
            <w:r w:rsidRPr="00FC4ABF">
              <w:rPr>
                <w:rFonts w:ascii="Source Sans Pro" w:hAnsi="Source Sans Pro"/>
                <w:sz w:val="24"/>
                <w:szCs w:val="24"/>
              </w:rPr>
              <w:t>cestovní pojištění (včetně pojištění tzv. storna zájezdu), pojištění CK proti úpadku</w:t>
            </w:r>
          </w:p>
          <w:p w14:paraId="16528791" w14:textId="285C1976" w:rsidR="001D7A2A" w:rsidRPr="00C41CB5" w:rsidRDefault="001D7A2A" w:rsidP="00FC4ABF">
            <w:pPr>
              <w:jc w:val="both"/>
              <w:rPr>
                <w:rFonts w:ascii="Source Sans Pro" w:hAnsi="Source Sans Pro"/>
                <w:i/>
                <w:iCs/>
              </w:rPr>
            </w:pPr>
            <w:r w:rsidRPr="00FC4ABF">
              <w:rPr>
                <w:rFonts w:ascii="Source Sans Pro" w:hAnsi="Source Sans Pro"/>
                <w:b/>
                <w:sz w:val="24"/>
                <w:szCs w:val="24"/>
              </w:rPr>
              <w:t>V ceně není zahrnuto</w:t>
            </w:r>
            <w:r w:rsidRPr="00FC4ABF">
              <w:rPr>
                <w:rFonts w:ascii="Source Sans Pro" w:hAnsi="Source Sans Pro"/>
                <w:sz w:val="24"/>
                <w:szCs w:val="24"/>
              </w:rPr>
              <w:t xml:space="preserve"> vstupné do objektů a lístky na MHD v</w:t>
            </w:r>
            <w:r w:rsidR="00EE77EE" w:rsidRPr="00FC4ABF">
              <w:rPr>
                <w:rFonts w:ascii="Source Sans Pro" w:hAnsi="Source Sans Pro"/>
                <w:sz w:val="24"/>
                <w:szCs w:val="24"/>
              </w:rPr>
              <w:t> </w:t>
            </w:r>
            <w:r w:rsidRPr="00FC4ABF">
              <w:rPr>
                <w:rFonts w:ascii="Source Sans Pro" w:hAnsi="Source Sans Pro"/>
                <w:sz w:val="24"/>
                <w:szCs w:val="24"/>
              </w:rPr>
              <w:t>Londýně</w:t>
            </w:r>
            <w:r w:rsidR="00EE77EE" w:rsidRPr="00FC4ABF">
              <w:rPr>
                <w:rFonts w:ascii="Source Sans Pro" w:hAnsi="Source Sans Pro"/>
                <w:sz w:val="24"/>
                <w:szCs w:val="24"/>
              </w:rPr>
              <w:t xml:space="preserve"> (bude upřesněno)</w:t>
            </w:r>
            <w:r w:rsidR="00FC4ABF">
              <w:rPr>
                <w:rFonts w:ascii="Source Sans Pro" w:hAnsi="Source Sans Pro"/>
                <w:sz w:val="24"/>
                <w:szCs w:val="24"/>
              </w:rPr>
              <w:t xml:space="preserve">. </w:t>
            </w:r>
          </w:p>
        </w:tc>
      </w:tr>
    </w:tbl>
    <w:p w14:paraId="53BEDC9F" w14:textId="77777777" w:rsidR="00A74230" w:rsidRPr="00C41CB5" w:rsidRDefault="00A74230" w:rsidP="00E85D69">
      <w:pPr>
        <w:spacing w:line="360" w:lineRule="auto"/>
        <w:ind w:left="426" w:right="737"/>
        <w:jc w:val="center"/>
        <w:rPr>
          <w:rFonts w:ascii="Source Sans Pro" w:hAnsi="Source Sans Pro" w:cstheme="minorHAnsi"/>
          <w:b/>
        </w:rPr>
      </w:pPr>
    </w:p>
    <w:sectPr w:rsidR="00A74230" w:rsidRPr="00C41CB5" w:rsidSect="00FC4ABF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440" w:right="907" w:bottom="1134" w:left="907" w:header="567" w:footer="56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D9294" w14:textId="77777777" w:rsidR="008F1E9A" w:rsidRDefault="008F1E9A">
      <w:r>
        <w:separator/>
      </w:r>
    </w:p>
  </w:endnote>
  <w:endnote w:type="continuationSeparator" w:id="0">
    <w:p w14:paraId="3BA5ED49" w14:textId="77777777" w:rsidR="008F1E9A" w:rsidRDefault="008F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6769D" w14:textId="77777777" w:rsidR="00B82720" w:rsidRPr="00300B48" w:rsidRDefault="00921327" w:rsidP="00BF124B">
    <w:pPr>
      <w:pStyle w:val="Zpat"/>
      <w:jc w:val="center"/>
      <w:rPr>
        <w:rFonts w:ascii="Calibri" w:hAnsi="Calibri"/>
        <w:b/>
      </w:rPr>
    </w:pPr>
    <w:r w:rsidRPr="00300B48">
      <w:rPr>
        <w:rFonts w:ascii="Calibri" w:hAnsi="Calibri"/>
        <w:b/>
      </w:rPr>
      <w:t>www.zajezdy-skolni.cz</w:t>
    </w:r>
  </w:p>
  <w:p w14:paraId="5BA1344F" w14:textId="77777777" w:rsidR="00B82720" w:rsidRPr="00300B48" w:rsidRDefault="00B82720" w:rsidP="00BF124B">
    <w:pPr>
      <w:pStyle w:val="Zpa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FAF29" w14:textId="77777777" w:rsidR="008F1E9A" w:rsidRDefault="008F1E9A">
      <w:r>
        <w:separator/>
      </w:r>
    </w:p>
  </w:footnote>
  <w:footnote w:type="continuationSeparator" w:id="0">
    <w:p w14:paraId="7B9C9637" w14:textId="77777777" w:rsidR="008F1E9A" w:rsidRDefault="008F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AA1F" w14:textId="77625E35" w:rsidR="00F46911" w:rsidRDefault="00680303">
    <w:pPr>
      <w:pStyle w:val="Zhlav"/>
    </w:pPr>
    <w:r>
      <w:rPr>
        <w:noProof/>
      </w:rPr>
      <w:pict w14:anchorId="13C514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9404547" o:spid="_x0000_s1029" type="#_x0000_t75" style="position:absolute;margin-left:0;margin-top:0;width:504.55pt;height:304.75pt;z-index:-251657216;mso-position-horizontal:center;mso-position-horizontal-relative:margin;mso-position-vertical:center;mso-position-vertical-relative:margin" o:allowincell="f">
          <v:imagedata r:id="rId1" o:title="Logo-racek (00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B5C77" w14:textId="7454F142" w:rsidR="00C2481F" w:rsidRPr="00C41CB5" w:rsidRDefault="00772D82" w:rsidP="00447293">
    <w:pPr>
      <w:jc w:val="right"/>
      <w:rPr>
        <w:rFonts w:ascii="Source Sans Pro" w:hAnsi="Source Sans Pro" w:cs="Calibri"/>
        <w:sz w:val="16"/>
        <w:szCs w:val="16"/>
      </w:rPr>
    </w:pPr>
    <w:r w:rsidRPr="00C41CB5">
      <w:rPr>
        <w:rFonts w:ascii="Source Sans Pro" w:hAnsi="Source Sans Pro"/>
        <w:noProof/>
      </w:rPr>
      <w:drawing>
        <wp:anchor distT="0" distB="0" distL="114300" distR="114300" simplePos="0" relativeHeight="251661312" behindDoc="0" locked="0" layoutInCell="1" allowOverlap="1" wp14:anchorId="080BD4E6" wp14:editId="315262E3">
          <wp:simplePos x="0" y="0"/>
          <wp:positionH relativeFrom="column">
            <wp:posOffset>-141605</wp:posOffset>
          </wp:positionH>
          <wp:positionV relativeFrom="paragraph">
            <wp:posOffset>135255</wp:posOffset>
          </wp:positionV>
          <wp:extent cx="967740" cy="700824"/>
          <wp:effectExtent l="0" t="0" r="381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246" cy="705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0303">
      <w:rPr>
        <w:rFonts w:ascii="Source Sans Pro" w:hAnsi="Source Sans Pro"/>
        <w:noProof/>
      </w:rPr>
      <w:pict w14:anchorId="48BF80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9404548" o:spid="_x0000_s1030" type="#_x0000_t75" style="position:absolute;left:0;text-align:left;margin-left:0;margin-top:0;width:504.55pt;height:304.75pt;z-index:-251656192;mso-position-horizontal:center;mso-position-horizontal-relative:margin;mso-position-vertical:center;mso-position-vertical-relative:margin" o:allowincell="f">
          <v:imagedata r:id="rId2" o:title="Logo-racek (002)" gain="19661f" blacklevel="22938f"/>
          <w10:wrap anchorx="margin" anchory="margin"/>
        </v:shape>
      </w:pict>
    </w:r>
  </w:p>
  <w:p w14:paraId="0C52F8DE" w14:textId="2653B509" w:rsidR="00C2481F" w:rsidRPr="00C41CB5" w:rsidRDefault="00C2481F" w:rsidP="00447293">
    <w:pPr>
      <w:jc w:val="right"/>
      <w:rPr>
        <w:rFonts w:ascii="Source Sans Pro" w:hAnsi="Source Sans Pro" w:cs="Calibri"/>
        <w:sz w:val="16"/>
        <w:szCs w:val="16"/>
      </w:rPr>
    </w:pPr>
    <w:r w:rsidRPr="00C41CB5">
      <w:rPr>
        <w:rFonts w:ascii="Source Sans Pro" w:hAnsi="Source Sans Pro" w:cs="Calibri"/>
        <w:sz w:val="16"/>
        <w:szCs w:val="16"/>
      </w:rPr>
      <w:t>CESTOVNÍ KANCELÁŘ</w:t>
    </w:r>
  </w:p>
  <w:p w14:paraId="695B2B63" w14:textId="7786E02C" w:rsidR="00B82720" w:rsidRPr="00C41CB5" w:rsidRDefault="00921327" w:rsidP="00447293">
    <w:pPr>
      <w:jc w:val="right"/>
      <w:rPr>
        <w:rFonts w:ascii="Source Sans Pro" w:hAnsi="Source Sans Pro" w:cs="Calibri"/>
        <w:sz w:val="16"/>
        <w:szCs w:val="16"/>
      </w:rPr>
    </w:pPr>
    <w:r w:rsidRPr="00C41CB5">
      <w:rPr>
        <w:rFonts w:ascii="Source Sans Pro" w:hAnsi="Source Sans Pro" w:cs="Calibri"/>
        <w:sz w:val="16"/>
        <w:szCs w:val="16"/>
      </w:rPr>
      <w:t>Mgr. Barbora Dokoupilová</w:t>
    </w:r>
  </w:p>
  <w:p w14:paraId="699C6AFA" w14:textId="77777777" w:rsidR="00B82720" w:rsidRPr="00C41CB5" w:rsidRDefault="00921327" w:rsidP="000C6243">
    <w:pPr>
      <w:jc w:val="right"/>
      <w:rPr>
        <w:rFonts w:ascii="Source Sans Pro" w:hAnsi="Source Sans Pro" w:cs="Calibri"/>
        <w:sz w:val="16"/>
        <w:szCs w:val="16"/>
      </w:rPr>
    </w:pPr>
    <w:r w:rsidRPr="00C41CB5">
      <w:rPr>
        <w:rFonts w:ascii="Source Sans Pro" w:hAnsi="Source Sans Pro" w:cs="Calibri"/>
        <w:sz w:val="16"/>
        <w:szCs w:val="16"/>
      </w:rPr>
      <w:t>Tel. +420 606 673 679</w:t>
    </w:r>
  </w:p>
  <w:p w14:paraId="30C0D5E2" w14:textId="1933412B" w:rsidR="00B82720" w:rsidRPr="00C41CB5" w:rsidRDefault="00D706BD" w:rsidP="000C6243">
    <w:pPr>
      <w:jc w:val="right"/>
      <w:rPr>
        <w:rFonts w:ascii="Source Sans Pro" w:hAnsi="Source Sans Pro" w:cs="Calibri"/>
        <w:sz w:val="16"/>
        <w:szCs w:val="16"/>
      </w:rPr>
    </w:pPr>
    <w:r w:rsidRPr="00C41CB5">
      <w:rPr>
        <w:rFonts w:ascii="Source Sans Pro" w:hAnsi="Source Sans Pro" w:cs="Calibri"/>
        <w:sz w:val="16"/>
        <w:szCs w:val="16"/>
      </w:rPr>
      <w:t>e</w:t>
    </w:r>
    <w:r w:rsidR="00921327" w:rsidRPr="00C41CB5">
      <w:rPr>
        <w:rFonts w:ascii="Source Sans Pro" w:hAnsi="Source Sans Pro" w:cs="Calibri"/>
        <w:sz w:val="16"/>
        <w:szCs w:val="16"/>
      </w:rPr>
      <w:t xml:space="preserve">mail: </w:t>
    </w:r>
    <w:hyperlink r:id="rId3" w:history="1">
      <w:r w:rsidR="00921327" w:rsidRPr="00C41CB5">
        <w:rPr>
          <w:rStyle w:val="Hypertextovodkaz"/>
          <w:rFonts w:ascii="Source Sans Pro" w:hAnsi="Source Sans Pro" w:cs="Calibri"/>
          <w:sz w:val="16"/>
          <w:szCs w:val="16"/>
        </w:rPr>
        <w:t>info@zajezdy-skolni.cz</w:t>
      </w:r>
    </w:hyperlink>
  </w:p>
  <w:p w14:paraId="70DA0981" w14:textId="77777777" w:rsidR="00B82720" w:rsidRPr="00C41CB5" w:rsidRDefault="00921327" w:rsidP="000C6243">
    <w:pPr>
      <w:jc w:val="right"/>
      <w:rPr>
        <w:rFonts w:ascii="Source Sans Pro" w:hAnsi="Source Sans Pro" w:cs="Calibri"/>
        <w:b/>
        <w:i/>
        <w:sz w:val="18"/>
        <w:szCs w:val="18"/>
      </w:rPr>
    </w:pPr>
    <w:r w:rsidRPr="00C41CB5">
      <w:rPr>
        <w:rFonts w:ascii="Source Sans Pro" w:hAnsi="Source Sans Pro" w:cs="Calibri"/>
        <w:sz w:val="16"/>
        <w:szCs w:val="16"/>
      </w:rPr>
      <w:t>www.zajezdy-skolni.cz</w:t>
    </w:r>
    <w:r w:rsidRPr="00C41CB5">
      <w:rPr>
        <w:rFonts w:ascii="Source Sans Pro" w:hAnsi="Source Sans Pro" w:cs="Calibri"/>
        <w:sz w:val="16"/>
        <w:szCs w:val="16"/>
      </w:rPr>
      <w:tab/>
    </w:r>
    <w:r w:rsidRPr="00C41CB5">
      <w:rPr>
        <w:rFonts w:ascii="Source Sans Pro" w:hAnsi="Source Sans Pro" w:cs="Calibri"/>
        <w:sz w:val="16"/>
        <w:szCs w:val="16"/>
      </w:rPr>
      <w:tab/>
    </w:r>
    <w:r w:rsidRPr="00C41CB5">
      <w:rPr>
        <w:rFonts w:ascii="Source Sans Pro" w:hAnsi="Source Sans Pro" w:cs="Calibri"/>
        <w:sz w:val="16"/>
        <w:szCs w:val="16"/>
      </w:rPr>
      <w:tab/>
    </w:r>
    <w:r w:rsidRPr="00C41CB5">
      <w:rPr>
        <w:rFonts w:ascii="Source Sans Pro" w:hAnsi="Source Sans Pro" w:cs="Calibri"/>
        <w:sz w:val="16"/>
        <w:szCs w:val="16"/>
      </w:rPr>
      <w:tab/>
    </w:r>
    <w:r w:rsidRPr="00C41CB5">
      <w:rPr>
        <w:rFonts w:ascii="Source Sans Pro" w:hAnsi="Source Sans Pro" w:cs="Calibri"/>
        <w:sz w:val="16"/>
        <w:szCs w:val="16"/>
      </w:rPr>
      <w:tab/>
    </w:r>
    <w:r w:rsidRPr="00C41CB5">
      <w:rPr>
        <w:rFonts w:ascii="Source Sans Pro" w:hAnsi="Source Sans Pro" w:cs="Calibri"/>
        <w:sz w:val="16"/>
        <w:szCs w:val="16"/>
      </w:rPr>
      <w:tab/>
    </w:r>
  </w:p>
  <w:p w14:paraId="77AB81DC" w14:textId="77777777" w:rsidR="00B82720" w:rsidRPr="00C41CB5" w:rsidRDefault="00B82720" w:rsidP="000C6243">
    <w:pPr>
      <w:pStyle w:val="Zhlav"/>
      <w:rPr>
        <w:rFonts w:ascii="Source Sans Pro" w:hAnsi="Source Sans Pro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40F27" w14:textId="5B3EE0AF" w:rsidR="00F46911" w:rsidRDefault="00680303">
    <w:pPr>
      <w:pStyle w:val="Zhlav"/>
    </w:pPr>
    <w:r>
      <w:rPr>
        <w:noProof/>
      </w:rPr>
      <w:pict w14:anchorId="163E84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9404546" o:spid="_x0000_s1028" type="#_x0000_t75" style="position:absolute;margin-left:0;margin-top:0;width:504.55pt;height:304.75pt;z-index:-251658240;mso-position-horizontal:center;mso-position-horizontal-relative:margin;mso-position-vertical:center;mso-position-vertical-relative:margin" o:allowincell="f">
          <v:imagedata r:id="rId1" o:title="Logo-racek (00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0A07"/>
    <w:multiLevelType w:val="hybridMultilevel"/>
    <w:tmpl w:val="838AD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7509C"/>
    <w:multiLevelType w:val="hybridMultilevel"/>
    <w:tmpl w:val="676E46A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5248D"/>
    <w:multiLevelType w:val="hybridMultilevel"/>
    <w:tmpl w:val="D64E1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6110E"/>
    <w:multiLevelType w:val="hybridMultilevel"/>
    <w:tmpl w:val="75E66DDA"/>
    <w:lvl w:ilvl="0" w:tplc="9594B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6805E5"/>
    <w:multiLevelType w:val="hybridMultilevel"/>
    <w:tmpl w:val="9968C9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05519"/>
    <w:multiLevelType w:val="hybridMultilevel"/>
    <w:tmpl w:val="7DA46F1C"/>
    <w:lvl w:ilvl="0" w:tplc="6A6E81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68291D"/>
    <w:multiLevelType w:val="hybridMultilevel"/>
    <w:tmpl w:val="838AD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83360"/>
    <w:multiLevelType w:val="hybridMultilevel"/>
    <w:tmpl w:val="52DC3934"/>
    <w:lvl w:ilvl="0" w:tplc="AAC4C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BF47AA"/>
    <w:multiLevelType w:val="hybridMultilevel"/>
    <w:tmpl w:val="00E6E59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2128308">
    <w:abstractNumId w:val="6"/>
  </w:num>
  <w:num w:numId="2" w16cid:durableId="566452888">
    <w:abstractNumId w:val="0"/>
  </w:num>
  <w:num w:numId="3" w16cid:durableId="1499074188">
    <w:abstractNumId w:val="1"/>
  </w:num>
  <w:num w:numId="4" w16cid:durableId="1465082802">
    <w:abstractNumId w:val="5"/>
  </w:num>
  <w:num w:numId="5" w16cid:durableId="1410618105">
    <w:abstractNumId w:val="3"/>
  </w:num>
  <w:num w:numId="6" w16cid:durableId="1609117044">
    <w:abstractNumId w:val="7"/>
  </w:num>
  <w:num w:numId="7" w16cid:durableId="879707452">
    <w:abstractNumId w:val="2"/>
  </w:num>
  <w:num w:numId="8" w16cid:durableId="1801991236">
    <w:abstractNumId w:val="4"/>
  </w:num>
  <w:num w:numId="9" w16cid:durableId="5661093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gray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C7"/>
    <w:rsid w:val="0002083B"/>
    <w:rsid w:val="00021022"/>
    <w:rsid w:val="0002545D"/>
    <w:rsid w:val="000602C6"/>
    <w:rsid w:val="00094FC7"/>
    <w:rsid w:val="000A42AB"/>
    <w:rsid w:val="000A5EB4"/>
    <w:rsid w:val="000C584C"/>
    <w:rsid w:val="000E4DAA"/>
    <w:rsid w:val="000F20D4"/>
    <w:rsid w:val="00126BAB"/>
    <w:rsid w:val="001441C7"/>
    <w:rsid w:val="00170F8B"/>
    <w:rsid w:val="001714DE"/>
    <w:rsid w:val="00186F81"/>
    <w:rsid w:val="001A0408"/>
    <w:rsid w:val="001C50A1"/>
    <w:rsid w:val="001D7A2A"/>
    <w:rsid w:val="001E3AAB"/>
    <w:rsid w:val="0020472C"/>
    <w:rsid w:val="00241A8F"/>
    <w:rsid w:val="002619D6"/>
    <w:rsid w:val="00262605"/>
    <w:rsid w:val="002669E8"/>
    <w:rsid w:val="002823CB"/>
    <w:rsid w:val="002A202D"/>
    <w:rsid w:val="002A21A8"/>
    <w:rsid w:val="002A4713"/>
    <w:rsid w:val="002B31EB"/>
    <w:rsid w:val="002C5FC5"/>
    <w:rsid w:val="002C63D6"/>
    <w:rsid w:val="00311E59"/>
    <w:rsid w:val="0032355D"/>
    <w:rsid w:val="00364026"/>
    <w:rsid w:val="0036409E"/>
    <w:rsid w:val="00374A37"/>
    <w:rsid w:val="0037683B"/>
    <w:rsid w:val="00392C7A"/>
    <w:rsid w:val="00394B6F"/>
    <w:rsid w:val="003A6453"/>
    <w:rsid w:val="003B5B51"/>
    <w:rsid w:val="003C5A53"/>
    <w:rsid w:val="0040289E"/>
    <w:rsid w:val="00410DEE"/>
    <w:rsid w:val="00433DDE"/>
    <w:rsid w:val="00435C55"/>
    <w:rsid w:val="00447293"/>
    <w:rsid w:val="0045101C"/>
    <w:rsid w:val="00454DD9"/>
    <w:rsid w:val="004553B7"/>
    <w:rsid w:val="00471344"/>
    <w:rsid w:val="00471B1D"/>
    <w:rsid w:val="00485198"/>
    <w:rsid w:val="0049104D"/>
    <w:rsid w:val="004C65FB"/>
    <w:rsid w:val="004E6590"/>
    <w:rsid w:val="004E6ACC"/>
    <w:rsid w:val="00501107"/>
    <w:rsid w:val="005051AF"/>
    <w:rsid w:val="00523933"/>
    <w:rsid w:val="005305F2"/>
    <w:rsid w:val="00532301"/>
    <w:rsid w:val="00547BEB"/>
    <w:rsid w:val="00555BAC"/>
    <w:rsid w:val="005573B4"/>
    <w:rsid w:val="00557B7B"/>
    <w:rsid w:val="00561B77"/>
    <w:rsid w:val="005876F2"/>
    <w:rsid w:val="005B1CAB"/>
    <w:rsid w:val="005E5BEC"/>
    <w:rsid w:val="005F04F3"/>
    <w:rsid w:val="005F7132"/>
    <w:rsid w:val="00617282"/>
    <w:rsid w:val="006179C4"/>
    <w:rsid w:val="0062532B"/>
    <w:rsid w:val="0063198D"/>
    <w:rsid w:val="00632D21"/>
    <w:rsid w:val="0064020D"/>
    <w:rsid w:val="00645572"/>
    <w:rsid w:val="0065231A"/>
    <w:rsid w:val="00656899"/>
    <w:rsid w:val="00674CA6"/>
    <w:rsid w:val="00680303"/>
    <w:rsid w:val="00680392"/>
    <w:rsid w:val="006809AF"/>
    <w:rsid w:val="00680C80"/>
    <w:rsid w:val="006B5110"/>
    <w:rsid w:val="006B773C"/>
    <w:rsid w:val="006C069E"/>
    <w:rsid w:val="006C2FFD"/>
    <w:rsid w:val="006D56C1"/>
    <w:rsid w:val="007131F9"/>
    <w:rsid w:val="00722721"/>
    <w:rsid w:val="00736463"/>
    <w:rsid w:val="00770637"/>
    <w:rsid w:val="00771C50"/>
    <w:rsid w:val="00772400"/>
    <w:rsid w:val="00772D82"/>
    <w:rsid w:val="0077493F"/>
    <w:rsid w:val="0079720C"/>
    <w:rsid w:val="007A31B2"/>
    <w:rsid w:val="007A64A6"/>
    <w:rsid w:val="007A7FC3"/>
    <w:rsid w:val="007B2F30"/>
    <w:rsid w:val="007B54D1"/>
    <w:rsid w:val="007B75E9"/>
    <w:rsid w:val="007C1DE8"/>
    <w:rsid w:val="007D1D01"/>
    <w:rsid w:val="007E1D3F"/>
    <w:rsid w:val="00801EFF"/>
    <w:rsid w:val="00810F9B"/>
    <w:rsid w:val="008213C8"/>
    <w:rsid w:val="00823E31"/>
    <w:rsid w:val="00827EDE"/>
    <w:rsid w:val="00835F92"/>
    <w:rsid w:val="00852FF2"/>
    <w:rsid w:val="008B0BA2"/>
    <w:rsid w:val="008C6F24"/>
    <w:rsid w:val="008D1AB1"/>
    <w:rsid w:val="008D1BFC"/>
    <w:rsid w:val="008F1E9A"/>
    <w:rsid w:val="008F714A"/>
    <w:rsid w:val="00905E64"/>
    <w:rsid w:val="0090775D"/>
    <w:rsid w:val="00913678"/>
    <w:rsid w:val="0091384A"/>
    <w:rsid w:val="00921327"/>
    <w:rsid w:val="00923043"/>
    <w:rsid w:val="009254AF"/>
    <w:rsid w:val="00934CB9"/>
    <w:rsid w:val="009628EE"/>
    <w:rsid w:val="0096435E"/>
    <w:rsid w:val="00975E15"/>
    <w:rsid w:val="00982F26"/>
    <w:rsid w:val="00986FB2"/>
    <w:rsid w:val="009B33DF"/>
    <w:rsid w:val="009B5065"/>
    <w:rsid w:val="009D3517"/>
    <w:rsid w:val="009E6F4C"/>
    <w:rsid w:val="009F4F31"/>
    <w:rsid w:val="00A219D3"/>
    <w:rsid w:val="00A30F8E"/>
    <w:rsid w:val="00A32D2A"/>
    <w:rsid w:val="00A65D5E"/>
    <w:rsid w:val="00A74230"/>
    <w:rsid w:val="00A90607"/>
    <w:rsid w:val="00A91877"/>
    <w:rsid w:val="00AF2EAC"/>
    <w:rsid w:val="00B01F65"/>
    <w:rsid w:val="00B156CA"/>
    <w:rsid w:val="00B164C5"/>
    <w:rsid w:val="00B35CFD"/>
    <w:rsid w:val="00B3695E"/>
    <w:rsid w:val="00B37338"/>
    <w:rsid w:val="00B379E3"/>
    <w:rsid w:val="00B408D4"/>
    <w:rsid w:val="00B43934"/>
    <w:rsid w:val="00B45FD3"/>
    <w:rsid w:val="00B7686B"/>
    <w:rsid w:val="00B82720"/>
    <w:rsid w:val="00B8660F"/>
    <w:rsid w:val="00BA749E"/>
    <w:rsid w:val="00BE0040"/>
    <w:rsid w:val="00BE5BA2"/>
    <w:rsid w:val="00BE75F2"/>
    <w:rsid w:val="00BE78D3"/>
    <w:rsid w:val="00C05739"/>
    <w:rsid w:val="00C06AE0"/>
    <w:rsid w:val="00C15325"/>
    <w:rsid w:val="00C2481F"/>
    <w:rsid w:val="00C41CB5"/>
    <w:rsid w:val="00C67A1B"/>
    <w:rsid w:val="00C81A9D"/>
    <w:rsid w:val="00C821E8"/>
    <w:rsid w:val="00CA30B1"/>
    <w:rsid w:val="00CA6792"/>
    <w:rsid w:val="00CB2DE7"/>
    <w:rsid w:val="00CC47D5"/>
    <w:rsid w:val="00CE64FB"/>
    <w:rsid w:val="00CF0FF0"/>
    <w:rsid w:val="00CF3149"/>
    <w:rsid w:val="00CF48E7"/>
    <w:rsid w:val="00D2792D"/>
    <w:rsid w:val="00D40A35"/>
    <w:rsid w:val="00D70286"/>
    <w:rsid w:val="00D706BD"/>
    <w:rsid w:val="00D74A46"/>
    <w:rsid w:val="00DC14FF"/>
    <w:rsid w:val="00DE619E"/>
    <w:rsid w:val="00DF51F2"/>
    <w:rsid w:val="00E02CB2"/>
    <w:rsid w:val="00E04BDE"/>
    <w:rsid w:val="00E247C3"/>
    <w:rsid w:val="00E52933"/>
    <w:rsid w:val="00E654A7"/>
    <w:rsid w:val="00E73D14"/>
    <w:rsid w:val="00E834B2"/>
    <w:rsid w:val="00E85D69"/>
    <w:rsid w:val="00E93D1B"/>
    <w:rsid w:val="00EB405F"/>
    <w:rsid w:val="00EC2314"/>
    <w:rsid w:val="00EE74E2"/>
    <w:rsid w:val="00EE77EE"/>
    <w:rsid w:val="00F065A0"/>
    <w:rsid w:val="00F23CF0"/>
    <w:rsid w:val="00F30555"/>
    <w:rsid w:val="00F30647"/>
    <w:rsid w:val="00F436E8"/>
    <w:rsid w:val="00F46911"/>
    <w:rsid w:val="00F960F9"/>
    <w:rsid w:val="00F979F0"/>
    <w:rsid w:val="00FB5B8F"/>
    <w:rsid w:val="00FC169F"/>
    <w:rsid w:val="00FC4ABF"/>
    <w:rsid w:val="00FE019C"/>
    <w:rsid w:val="00FE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gray"/>
    </o:shapedefaults>
    <o:shapelayout v:ext="edit">
      <o:idmap v:ext="edit" data="2"/>
    </o:shapelayout>
  </w:shapeDefaults>
  <w:decimalSymbol w:val=","/>
  <w:listSeparator w:val=";"/>
  <w14:docId w14:val="019A566C"/>
  <w15:chartTrackingRefBased/>
  <w15:docId w15:val="{1806111A-7F21-407D-9B00-70F03D9E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4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441C7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rsid w:val="001441C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1441C7"/>
    <w:rPr>
      <w:color w:val="0000FF"/>
      <w:u w:val="single"/>
    </w:rPr>
  </w:style>
  <w:style w:type="paragraph" w:styleId="Zpat">
    <w:name w:val="footer"/>
    <w:basedOn w:val="Normln"/>
    <w:link w:val="ZpatChar"/>
    <w:rsid w:val="001441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441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1441C7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441C7"/>
    <w:rPr>
      <w:rFonts w:ascii="Consolas" w:eastAsia="Calibri" w:hAnsi="Consolas" w:cs="Times New Roman"/>
      <w:sz w:val="21"/>
      <w:szCs w:val="21"/>
    </w:rPr>
  </w:style>
  <w:style w:type="paragraph" w:customStyle="1" w:styleId="Default">
    <w:name w:val="Default"/>
    <w:rsid w:val="009138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B54D1"/>
    <w:pPr>
      <w:suppressAutoHyphens/>
      <w:autoSpaceDN w:val="0"/>
      <w:ind w:left="720"/>
      <w:contextualSpacing/>
      <w:textAlignment w:val="baseline"/>
    </w:pPr>
  </w:style>
  <w:style w:type="table" w:styleId="Mkatabulky">
    <w:name w:val="Table Grid"/>
    <w:basedOn w:val="Normlntabulka"/>
    <w:uiPriority w:val="39"/>
    <w:rsid w:val="00557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zajezdy-skolni.cz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Dokoupilova</dc:creator>
  <cp:keywords/>
  <dc:description/>
  <cp:lastModifiedBy>Vilma Michelčíková</cp:lastModifiedBy>
  <cp:revision>32</cp:revision>
  <dcterms:created xsi:type="dcterms:W3CDTF">2021-09-17T08:23:00Z</dcterms:created>
  <dcterms:modified xsi:type="dcterms:W3CDTF">2023-11-07T08:36:00Z</dcterms:modified>
</cp:coreProperties>
</file>